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47" w:rsidRPr="003D5301" w:rsidRDefault="007202AE" w:rsidP="003F6C47">
      <w:pPr>
        <w:spacing w:after="0" w:line="240" w:lineRule="auto"/>
        <w:rPr>
          <w:rFonts w:ascii="Source Sans Pro" w:hAnsi="Source Sans Pro" w:cs="Tahoma"/>
          <w:b/>
        </w:rPr>
      </w:pPr>
      <w:r w:rsidRPr="000A107F">
        <w:rPr>
          <w:rFonts w:ascii="Source Sans Pro" w:hAnsi="Source Sans Pro"/>
          <w:b/>
          <w:noProof/>
          <w:sz w:val="36"/>
          <w:szCs w:val="36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16AA0" wp14:editId="26344302">
                <wp:simplePos x="0" y="0"/>
                <wp:positionH relativeFrom="column">
                  <wp:posOffset>2393018</wp:posOffset>
                </wp:positionH>
                <wp:positionV relativeFrom="paragraph">
                  <wp:posOffset>-1475537</wp:posOffset>
                </wp:positionV>
                <wp:extent cx="3477260" cy="1079770"/>
                <wp:effectExtent l="0" t="0" r="8890" b="63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60" cy="107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0739" w:rsidRPr="005830A9" w:rsidRDefault="007202AE" w:rsidP="000B0739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009BD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009BD2"/>
                                <w:sz w:val="32"/>
                                <w:szCs w:val="32"/>
                              </w:rPr>
                              <w:t>Communicatietoolkit</w:t>
                            </w:r>
                          </w:p>
                          <w:p w:rsidR="000B0739" w:rsidRPr="003D5301" w:rsidRDefault="00DF736B" w:rsidP="000B0739">
                            <w:pPr>
                              <w:jc w:val="right"/>
                              <w:rPr>
                                <w:rFonts w:ascii="Source Sans Pro" w:hAnsi="Source Sans Pro"/>
                                <w:i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10-daagse</w:t>
                            </w:r>
                            <w:r w:rsidR="000B0739" w:rsidRPr="003D5301">
                              <w:rPr>
                                <w:rFonts w:ascii="Source Sans Pro" w:hAnsi="Source Sans Pro"/>
                              </w:rPr>
                              <w:t xml:space="preserve"> van de Geestelijke Gezondheid</w:t>
                            </w:r>
                            <w:r w:rsidR="000B0739" w:rsidRPr="003D5301">
                              <w:rPr>
                                <w:rFonts w:ascii="Source Sans Pro" w:hAnsi="Source Sans Pro"/>
                              </w:rPr>
                              <w:br/>
                              <w:t>1 tot 1</w:t>
                            </w:r>
                            <w:r>
                              <w:rPr>
                                <w:rFonts w:ascii="Source Sans Pro" w:hAnsi="Source Sans Pro"/>
                              </w:rPr>
                              <w:t>0 oktober</w:t>
                            </w:r>
                            <w:r>
                              <w:rPr>
                                <w:rFonts w:ascii="Source Sans Pro" w:hAnsi="Source Sans Pro"/>
                                <w:i/>
                              </w:rPr>
                              <w:br/>
                              <w:t>Gevoelsstand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16AA0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188.45pt;margin-top:-116.2pt;width:273.8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" fillcolor="window" stroked="f" strokeweight=".5pt">
                <v:textbox>
                  <w:txbxContent>
                    <w:p w:rsidR="000B0739" w:rsidRPr="005830A9" w:rsidRDefault="007202AE" w:rsidP="000B0739">
                      <w:pPr>
                        <w:jc w:val="right"/>
                        <w:rPr>
                          <w:rFonts w:ascii="Source Sans Pro" w:hAnsi="Source Sans Pro"/>
                          <w:b/>
                          <w:color w:val="009BD2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009BD2"/>
                          <w:sz w:val="32"/>
                          <w:szCs w:val="32"/>
                        </w:rPr>
                        <w:t>Communicatietoolkit</w:t>
                      </w:r>
                    </w:p>
                    <w:p w:rsidR="000B0739" w:rsidRPr="003D5301" w:rsidRDefault="00DF736B" w:rsidP="000B0739">
                      <w:pPr>
                        <w:jc w:val="right"/>
                        <w:rPr>
                          <w:rFonts w:ascii="Source Sans Pro" w:hAnsi="Source Sans Pro"/>
                          <w:i/>
                        </w:rPr>
                      </w:pPr>
                      <w:r>
                        <w:rPr>
                          <w:rFonts w:ascii="Source Sans Pro" w:hAnsi="Source Sans Pro"/>
                        </w:rPr>
                        <w:t>10-daagse</w:t>
                      </w:r>
                      <w:r w:rsidR="000B0739" w:rsidRPr="003D5301">
                        <w:rPr>
                          <w:rFonts w:ascii="Source Sans Pro" w:hAnsi="Source Sans Pro"/>
                        </w:rPr>
                        <w:t xml:space="preserve"> van de Geestelijke Gezondheid</w:t>
                      </w:r>
                      <w:r w:rsidR="000B0739" w:rsidRPr="003D5301">
                        <w:rPr>
                          <w:rFonts w:ascii="Source Sans Pro" w:hAnsi="Source Sans Pro"/>
                        </w:rPr>
                        <w:br/>
                        <w:t>1 tot 1</w:t>
                      </w:r>
                      <w:r>
                        <w:rPr>
                          <w:rFonts w:ascii="Source Sans Pro" w:hAnsi="Source Sans Pro"/>
                        </w:rPr>
                        <w:t>0 oktober</w:t>
                      </w:r>
                      <w:r>
                        <w:rPr>
                          <w:rFonts w:ascii="Source Sans Pro" w:hAnsi="Source Sans Pro"/>
                          <w:i/>
                        </w:rPr>
                        <w:br/>
                        <w:t>Gevoelsstand</w:t>
                      </w:r>
                    </w:p>
                  </w:txbxContent>
                </v:textbox>
              </v:shape>
            </w:pict>
          </mc:Fallback>
        </mc:AlternateContent>
      </w:r>
      <w:r w:rsidR="004F1D3E" w:rsidRPr="006F7D39">
        <w:rPr>
          <w:rFonts w:ascii="Source Sans Pro" w:hAnsi="Source Sans Pro" w:cs="Times New Roman"/>
          <w:sz w:val="32"/>
          <w:szCs w:val="32"/>
          <w:u w:val="single"/>
        </w:rPr>
        <w:t xml:space="preserve">Tekst </w:t>
      </w:r>
      <w:r w:rsidR="00E74554">
        <w:rPr>
          <w:rFonts w:ascii="Source Sans Pro" w:hAnsi="Source Sans Pro" w:cs="Times New Roman"/>
          <w:sz w:val="32"/>
          <w:szCs w:val="32"/>
          <w:u w:val="single"/>
        </w:rPr>
        <w:t xml:space="preserve">promotie </w:t>
      </w:r>
      <w:r w:rsidR="00DF736B">
        <w:rPr>
          <w:rFonts w:ascii="Source Sans Pro" w:hAnsi="Source Sans Pro" w:cs="Times New Roman"/>
          <w:sz w:val="32"/>
          <w:szCs w:val="32"/>
          <w:u w:val="single"/>
        </w:rPr>
        <w:t>gevoelsstand</w:t>
      </w:r>
      <w:r w:rsidR="004F1D3E" w:rsidRPr="006F7D39">
        <w:rPr>
          <w:rFonts w:ascii="Source Sans Pro" w:hAnsi="Source Sans Pro" w:cs="Times New Roman"/>
          <w:sz w:val="32"/>
          <w:szCs w:val="32"/>
          <w:u w:val="single"/>
        </w:rPr>
        <w:t xml:space="preserve"> </w:t>
      </w:r>
    </w:p>
    <w:p w:rsidR="006F7D39" w:rsidRDefault="006F7D39" w:rsidP="003F6C47">
      <w:pPr>
        <w:spacing w:after="0" w:line="240" w:lineRule="auto"/>
        <w:rPr>
          <w:rFonts w:ascii="Source Sans Pro" w:hAnsi="Source Sans Pro" w:cs="Times New Roman"/>
          <w:sz w:val="32"/>
          <w:szCs w:val="32"/>
        </w:rPr>
      </w:pPr>
    </w:p>
    <w:p w:rsidR="00E74554" w:rsidRDefault="00E74554" w:rsidP="003F6C47">
      <w:pPr>
        <w:spacing w:after="0" w:line="240" w:lineRule="auto"/>
        <w:rPr>
          <w:rFonts w:ascii="Source Sans Pro" w:hAnsi="Source Sans Pro" w:cs="Times New Roman"/>
          <w:b/>
        </w:rPr>
      </w:pPr>
    </w:p>
    <w:p w:rsidR="003D5301" w:rsidRPr="003D5301" w:rsidRDefault="003D5301" w:rsidP="003F6C47">
      <w:pPr>
        <w:spacing w:after="0" w:line="240" w:lineRule="auto"/>
        <w:rPr>
          <w:rFonts w:ascii="Source Sans Pro" w:hAnsi="Source Sans Pro" w:cs="Times New Roman"/>
          <w:b/>
        </w:rPr>
      </w:pPr>
      <w:bookmarkStart w:id="0" w:name="_GoBack"/>
      <w:bookmarkEnd w:id="0"/>
      <w:r w:rsidRPr="003D5301">
        <w:rPr>
          <w:rFonts w:ascii="Source Sans Pro" w:hAnsi="Source Sans Pro" w:cs="Times New Roman"/>
          <w:b/>
        </w:rPr>
        <w:t>Website</w:t>
      </w:r>
      <w:r>
        <w:rPr>
          <w:rFonts w:ascii="Source Sans Pro" w:hAnsi="Source Sans Pro" w:cs="Times New Roman"/>
          <w:b/>
        </w:rPr>
        <w:t xml:space="preserve"> / infomagazines</w:t>
      </w:r>
    </w:p>
    <w:p w:rsidR="003D5301" w:rsidRPr="003D5301" w:rsidRDefault="003D5301" w:rsidP="003F6C47">
      <w:pPr>
        <w:spacing w:after="0" w:line="240" w:lineRule="auto"/>
        <w:rPr>
          <w:rFonts w:ascii="Source Sans Pro" w:hAnsi="Source Sans Pro" w:cs="Times New Roman"/>
        </w:rPr>
      </w:pPr>
    </w:p>
    <w:p w:rsidR="006F7D39" w:rsidRPr="00E74554" w:rsidRDefault="00777EE8" w:rsidP="003F6C47">
      <w:pPr>
        <w:spacing w:after="0" w:line="240" w:lineRule="auto"/>
        <w:rPr>
          <w:rFonts w:ascii="Source Sans Pro" w:hAnsi="Source Sans Pro" w:cs="Times New Roman"/>
          <w:b/>
          <w:i/>
          <w:color w:val="FF0000"/>
        </w:rPr>
      </w:pPr>
      <w:r w:rsidRPr="00E74554">
        <w:rPr>
          <w:rFonts w:ascii="Source Sans Pro" w:hAnsi="Source Sans Pro" w:cs="Times New Roman"/>
          <w:b/>
          <w:i/>
          <w:color w:val="FF0000"/>
        </w:rPr>
        <w:t xml:space="preserve">Hoe </w:t>
      </w:r>
      <w:proofErr w:type="spellStart"/>
      <w:r w:rsidRPr="00E74554">
        <w:rPr>
          <w:rFonts w:ascii="Source Sans Pro" w:hAnsi="Source Sans Pro" w:cs="Times New Roman"/>
          <w:b/>
          <w:i/>
          <w:color w:val="FF0000"/>
        </w:rPr>
        <w:t>is’t</w:t>
      </w:r>
      <w:proofErr w:type="spellEnd"/>
      <w:r w:rsidR="006F7D39" w:rsidRPr="00E74554">
        <w:rPr>
          <w:rFonts w:ascii="Source Sans Pro" w:hAnsi="Source Sans Pro" w:cs="Times New Roman"/>
          <w:b/>
          <w:i/>
          <w:color w:val="FF0000"/>
        </w:rPr>
        <w:t xml:space="preserve">? Kom naar de </w:t>
      </w:r>
      <w:r w:rsidR="00DF736B" w:rsidRPr="00E74554">
        <w:rPr>
          <w:rFonts w:ascii="Source Sans Pro" w:hAnsi="Source Sans Pro" w:cs="Times New Roman"/>
          <w:b/>
          <w:i/>
          <w:color w:val="FF0000"/>
        </w:rPr>
        <w:t>gevoelsstand</w:t>
      </w:r>
      <w:r w:rsidR="006F7D39" w:rsidRPr="00E74554">
        <w:rPr>
          <w:rFonts w:ascii="Source Sans Pro" w:hAnsi="Source Sans Pro" w:cs="Times New Roman"/>
          <w:b/>
          <w:i/>
          <w:color w:val="FF0000"/>
        </w:rPr>
        <w:t xml:space="preserve"> en </w:t>
      </w:r>
      <w:r w:rsidRPr="00E74554">
        <w:rPr>
          <w:rFonts w:ascii="Source Sans Pro" w:hAnsi="Source Sans Pro" w:cs="Times New Roman"/>
          <w:b/>
          <w:i/>
          <w:color w:val="FF0000"/>
        </w:rPr>
        <w:t xml:space="preserve">kies </w:t>
      </w:r>
      <w:r w:rsidR="006F7D39" w:rsidRPr="00E74554">
        <w:rPr>
          <w:rFonts w:ascii="Source Sans Pro" w:hAnsi="Source Sans Pro" w:cs="Times New Roman"/>
          <w:b/>
          <w:i/>
          <w:color w:val="FF0000"/>
        </w:rPr>
        <w:t>een button.</w:t>
      </w:r>
    </w:p>
    <w:p w:rsidR="004F1D3E" w:rsidRDefault="004F1D3E" w:rsidP="004F1D3E">
      <w:pPr>
        <w:spacing w:after="0" w:line="240" w:lineRule="auto"/>
        <w:rPr>
          <w:rFonts w:ascii="Source Sans Pro" w:hAnsi="Source Sans Pro" w:cs="Times New Roman"/>
        </w:rPr>
      </w:pPr>
    </w:p>
    <w:p w:rsidR="004F1D3E" w:rsidRDefault="00777EE8" w:rsidP="004F1D3E">
      <w:pPr>
        <w:spacing w:after="0" w:line="240" w:lineRule="auto"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 xml:space="preserve">Hoe vaak krijg je de vraag ‘Hoe </w:t>
      </w:r>
      <w:proofErr w:type="spellStart"/>
      <w:r>
        <w:rPr>
          <w:rFonts w:ascii="Source Sans Pro" w:hAnsi="Source Sans Pro" w:cs="Times New Roman"/>
        </w:rPr>
        <w:t>is’t</w:t>
      </w:r>
      <w:proofErr w:type="spellEnd"/>
      <w:r>
        <w:rPr>
          <w:rFonts w:ascii="Source Sans Pro" w:hAnsi="Source Sans Pro" w:cs="Times New Roman"/>
        </w:rPr>
        <w:t xml:space="preserve">?’. En hoe vaak maak je je uit de voeten met het antwoord ‘Goed’. </w:t>
      </w:r>
      <w:r w:rsidR="006F7D39" w:rsidRPr="006F7D39">
        <w:rPr>
          <w:rFonts w:ascii="Source Sans Pro" w:hAnsi="Source Sans Pro" w:cs="Times New Roman"/>
        </w:rPr>
        <w:t xml:space="preserve">Gevoelens kunnen </w:t>
      </w:r>
      <w:r w:rsidR="006F7D39">
        <w:rPr>
          <w:rFonts w:ascii="Source Sans Pro" w:hAnsi="Source Sans Pro" w:cs="Times New Roman"/>
        </w:rPr>
        <w:t xml:space="preserve">je </w:t>
      </w:r>
      <w:r w:rsidR="006F7D39" w:rsidRPr="006F7D39">
        <w:rPr>
          <w:rFonts w:ascii="Source Sans Pro" w:hAnsi="Source Sans Pro" w:cs="Times New Roman"/>
        </w:rPr>
        <w:t xml:space="preserve">overweldigen, opdringen, je uit je concentratie halen </w:t>
      </w:r>
      <w:r w:rsidR="006F7D39">
        <w:rPr>
          <w:rFonts w:ascii="Source Sans Pro" w:hAnsi="Source Sans Pro" w:cs="Times New Roman"/>
        </w:rPr>
        <w:t>of</w:t>
      </w:r>
      <w:r>
        <w:rPr>
          <w:rFonts w:ascii="Source Sans Pro" w:hAnsi="Source Sans Pro" w:cs="Times New Roman"/>
        </w:rPr>
        <w:t xml:space="preserve"> je rust verstoren. Maar h</w:t>
      </w:r>
      <w:r w:rsidR="004F1D3E" w:rsidRPr="004F1D3E">
        <w:rPr>
          <w:rFonts w:ascii="Source Sans Pro" w:hAnsi="Source Sans Pro" w:cs="Times New Roman"/>
        </w:rPr>
        <w:t xml:space="preserve">oe voel jij je </w:t>
      </w:r>
      <w:r>
        <w:rPr>
          <w:rFonts w:ascii="Source Sans Pro" w:hAnsi="Source Sans Pro" w:cs="Times New Roman"/>
        </w:rPr>
        <w:t xml:space="preserve">echt </w:t>
      </w:r>
      <w:r w:rsidR="004F1D3E" w:rsidRPr="004F1D3E">
        <w:rPr>
          <w:rFonts w:ascii="Source Sans Pro" w:hAnsi="Source Sans Pro" w:cs="Times New Roman"/>
        </w:rPr>
        <w:t xml:space="preserve">vandaag? </w:t>
      </w:r>
      <w:r>
        <w:rPr>
          <w:rFonts w:ascii="Source Sans Pro" w:hAnsi="Source Sans Pro" w:cs="Times New Roman"/>
        </w:rPr>
        <w:t>Misschien wel een beetje</w:t>
      </w:r>
      <w:r w:rsidR="004F1D3E" w:rsidRPr="004F1D3E">
        <w:rPr>
          <w:rFonts w:ascii="Source Sans Pro" w:hAnsi="Source Sans Pro" w:cs="Times New Roman"/>
        </w:rPr>
        <w:t xml:space="preserve"> gestrest, bang, </w:t>
      </w:r>
      <w:r w:rsidR="006F7D39">
        <w:rPr>
          <w:rFonts w:ascii="Source Sans Pro" w:hAnsi="Source Sans Pro" w:cs="Times New Roman"/>
        </w:rPr>
        <w:t>enthousiast</w:t>
      </w:r>
      <w:r w:rsidR="004F1D3E" w:rsidRPr="004F1D3E">
        <w:rPr>
          <w:rFonts w:ascii="Source Sans Pro" w:hAnsi="Source Sans Pro" w:cs="Times New Roman"/>
        </w:rPr>
        <w:t xml:space="preserve"> of trots? </w:t>
      </w:r>
      <w:r w:rsidR="006F7D39">
        <w:rPr>
          <w:rFonts w:ascii="Source Sans Pro" w:hAnsi="Source Sans Pro" w:cs="Times New Roman"/>
        </w:rPr>
        <w:t xml:space="preserve">Kom naar de </w:t>
      </w:r>
      <w:r w:rsidR="00DF736B">
        <w:rPr>
          <w:rFonts w:ascii="Source Sans Pro" w:hAnsi="Source Sans Pro" w:cs="Times New Roman"/>
        </w:rPr>
        <w:t>gevoelsstand</w:t>
      </w:r>
      <w:r w:rsidR="006F7D39">
        <w:rPr>
          <w:rFonts w:ascii="Source Sans Pro" w:hAnsi="Source Sans Pro" w:cs="Times New Roman"/>
        </w:rPr>
        <w:t>, k</w:t>
      </w:r>
      <w:r>
        <w:rPr>
          <w:rFonts w:ascii="Source Sans Pro" w:hAnsi="Source Sans Pro" w:cs="Times New Roman"/>
        </w:rPr>
        <w:t>ies een button en</w:t>
      </w:r>
      <w:r w:rsidR="004F1D3E" w:rsidRPr="004F1D3E">
        <w:rPr>
          <w:rFonts w:ascii="Source Sans Pro" w:hAnsi="Source Sans Pro" w:cs="Times New Roman"/>
        </w:rPr>
        <w:t xml:space="preserve"> speld hem op</w:t>
      </w:r>
      <w:r>
        <w:rPr>
          <w:rFonts w:ascii="Source Sans Pro" w:hAnsi="Source Sans Pro" w:cs="Times New Roman"/>
        </w:rPr>
        <w:t>.</w:t>
      </w:r>
      <w:r w:rsidR="004F1D3E" w:rsidRPr="004F1D3E">
        <w:rPr>
          <w:rFonts w:ascii="Source Sans Pro" w:hAnsi="Source Sans Pro" w:cs="Times New Roman"/>
        </w:rPr>
        <w:t xml:space="preserve"> </w:t>
      </w:r>
      <w:r>
        <w:rPr>
          <w:rFonts w:ascii="Source Sans Pro" w:hAnsi="Source Sans Pro" w:cs="Times New Roman"/>
        </w:rPr>
        <w:t xml:space="preserve">Laat </w:t>
      </w:r>
      <w:r w:rsidR="004F1D3E" w:rsidRPr="004F1D3E">
        <w:rPr>
          <w:rFonts w:ascii="Source Sans Pro" w:hAnsi="Source Sans Pro" w:cs="Times New Roman"/>
        </w:rPr>
        <w:t xml:space="preserve">zien aan de mensen </w:t>
      </w:r>
      <w:r w:rsidR="00DF736B">
        <w:rPr>
          <w:rFonts w:ascii="Source Sans Pro" w:hAnsi="Source Sans Pro" w:cs="Times New Roman"/>
        </w:rPr>
        <w:t>hoe jij je voelt vandaag en praat erover</w:t>
      </w:r>
      <w:r>
        <w:rPr>
          <w:rFonts w:ascii="Source Sans Pro" w:hAnsi="Source Sans Pro" w:cs="Times New Roman"/>
        </w:rPr>
        <w:t>.</w:t>
      </w:r>
    </w:p>
    <w:p w:rsidR="006F7D39" w:rsidRDefault="006F7D39" w:rsidP="004F1D3E">
      <w:pPr>
        <w:spacing w:after="0" w:line="240" w:lineRule="auto"/>
        <w:rPr>
          <w:rFonts w:ascii="Source Sans Pro" w:hAnsi="Source Sans Pro" w:cs="Times New Roman"/>
        </w:rPr>
      </w:pPr>
    </w:p>
    <w:p w:rsidR="006F7D39" w:rsidRDefault="006F7D39" w:rsidP="004F1D3E">
      <w:pPr>
        <w:spacing w:after="0" w:line="240" w:lineRule="auto"/>
        <w:rPr>
          <w:rFonts w:ascii="Source Sans Pro" w:hAnsi="Source Sans Pro" w:cs="Times New Roman"/>
        </w:rPr>
      </w:pPr>
      <w:r w:rsidRPr="006F7D39">
        <w:rPr>
          <w:rFonts w:ascii="Source Sans Pro" w:hAnsi="Source Sans Pro" w:cs="Times New Roman"/>
          <w:highlight w:val="yellow"/>
        </w:rPr>
        <w:t xml:space="preserve"> (</w:t>
      </w:r>
      <w:r w:rsidR="00777EE8">
        <w:rPr>
          <w:rFonts w:ascii="Source Sans Pro" w:hAnsi="Source Sans Pro" w:cs="Times New Roman"/>
          <w:highlight w:val="yellow"/>
        </w:rPr>
        <w:t xml:space="preserve">locatie en data </w:t>
      </w:r>
      <w:r w:rsidR="00DF736B">
        <w:rPr>
          <w:rFonts w:ascii="Source Sans Pro" w:hAnsi="Source Sans Pro" w:cs="Times New Roman"/>
          <w:highlight w:val="yellow"/>
        </w:rPr>
        <w:t>gevoelsstand</w:t>
      </w:r>
      <w:r w:rsidR="003D5301">
        <w:rPr>
          <w:rFonts w:ascii="Source Sans Pro" w:hAnsi="Source Sans Pro" w:cs="Times New Roman"/>
          <w:highlight w:val="yellow"/>
        </w:rPr>
        <w:t xml:space="preserve"> </w:t>
      </w:r>
      <w:r w:rsidRPr="006F7D39">
        <w:rPr>
          <w:rFonts w:ascii="Source Sans Pro" w:hAnsi="Source Sans Pro" w:cs="Times New Roman"/>
          <w:highlight w:val="yellow"/>
        </w:rPr>
        <w:t>invullen door gemeente)</w:t>
      </w:r>
    </w:p>
    <w:p w:rsidR="006F7D39" w:rsidRDefault="006F7D39" w:rsidP="004F1D3E">
      <w:pPr>
        <w:spacing w:after="0" w:line="240" w:lineRule="auto"/>
        <w:rPr>
          <w:rFonts w:ascii="Source Sans Pro" w:hAnsi="Source Sans Pro" w:cs="Times New Roman"/>
        </w:rPr>
      </w:pPr>
    </w:p>
    <w:p w:rsidR="00E74554" w:rsidRDefault="00E74554" w:rsidP="004F1D3E">
      <w:pPr>
        <w:spacing w:after="0" w:line="240" w:lineRule="auto"/>
        <w:rPr>
          <w:rFonts w:ascii="Source Sans Pro" w:hAnsi="Source Sans Pro" w:cs="Times New Roman"/>
          <w:b/>
        </w:rPr>
      </w:pPr>
    </w:p>
    <w:p w:rsidR="006F7D39" w:rsidRPr="00777EE8" w:rsidRDefault="00777EE8" w:rsidP="004F1D3E">
      <w:pPr>
        <w:spacing w:after="0" w:line="240" w:lineRule="auto"/>
        <w:rPr>
          <w:rFonts w:ascii="Source Sans Pro" w:hAnsi="Source Sans Pro" w:cs="Times New Roman"/>
          <w:b/>
        </w:rPr>
      </w:pPr>
      <w:r>
        <w:rPr>
          <w:rFonts w:ascii="Source Sans Pro" w:hAnsi="Source Sans Pro" w:cs="Times New Roman"/>
          <w:b/>
        </w:rPr>
        <w:t>Sociale media (Facebook)</w:t>
      </w:r>
    </w:p>
    <w:p w:rsidR="00777EE8" w:rsidRDefault="00777EE8" w:rsidP="004F1D3E">
      <w:pPr>
        <w:spacing w:after="0" w:line="240" w:lineRule="auto"/>
        <w:rPr>
          <w:rFonts w:ascii="Source Sans Pro" w:hAnsi="Source Sans Pro" w:cs="Times New Roman"/>
        </w:rPr>
      </w:pPr>
    </w:p>
    <w:p w:rsidR="00777EE8" w:rsidRDefault="00777EE8" w:rsidP="00777EE8">
      <w:pPr>
        <w:spacing w:after="0" w:line="240" w:lineRule="auto"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 xml:space="preserve">Hoe </w:t>
      </w:r>
      <w:proofErr w:type="spellStart"/>
      <w:r>
        <w:rPr>
          <w:rFonts w:ascii="Source Sans Pro" w:hAnsi="Source Sans Pro" w:cs="Times New Roman"/>
        </w:rPr>
        <w:t>is’t</w:t>
      </w:r>
      <w:proofErr w:type="spellEnd"/>
      <w:r w:rsidRPr="004F1D3E">
        <w:rPr>
          <w:rFonts w:ascii="Source Sans Pro" w:hAnsi="Source Sans Pro" w:cs="Times New Roman"/>
        </w:rPr>
        <w:t xml:space="preserve">? </w:t>
      </w:r>
      <w:r>
        <w:rPr>
          <w:rFonts w:ascii="Source Sans Pro" w:hAnsi="Source Sans Pro" w:cs="Times New Roman"/>
        </w:rPr>
        <w:t>Een beetje</w:t>
      </w:r>
      <w:r w:rsidRPr="004F1D3E">
        <w:rPr>
          <w:rFonts w:ascii="Source Sans Pro" w:hAnsi="Source Sans Pro" w:cs="Times New Roman"/>
        </w:rPr>
        <w:t xml:space="preserve"> gestrest, bang, </w:t>
      </w:r>
      <w:r>
        <w:rPr>
          <w:rFonts w:ascii="Source Sans Pro" w:hAnsi="Source Sans Pro" w:cs="Times New Roman"/>
        </w:rPr>
        <w:t>enthousiast</w:t>
      </w:r>
      <w:r w:rsidRPr="004F1D3E">
        <w:rPr>
          <w:rFonts w:ascii="Source Sans Pro" w:hAnsi="Source Sans Pro" w:cs="Times New Roman"/>
        </w:rPr>
        <w:t xml:space="preserve"> of trots? </w:t>
      </w:r>
      <w:r>
        <w:rPr>
          <w:rFonts w:ascii="Source Sans Pro" w:hAnsi="Source Sans Pro" w:cs="Times New Roman"/>
        </w:rPr>
        <w:t xml:space="preserve">Kom </w:t>
      </w:r>
      <w:r w:rsidR="00A85C98">
        <w:rPr>
          <w:rFonts w:ascii="Source Sans Pro" w:hAnsi="Source Sans Pro" w:cs="Times New Roman"/>
        </w:rPr>
        <w:t xml:space="preserve">vandaag </w:t>
      </w:r>
      <w:r>
        <w:rPr>
          <w:rFonts w:ascii="Source Sans Pro" w:hAnsi="Source Sans Pro" w:cs="Times New Roman"/>
        </w:rPr>
        <w:t xml:space="preserve">naar de </w:t>
      </w:r>
      <w:r w:rsidR="00DF736B">
        <w:rPr>
          <w:rFonts w:ascii="Source Sans Pro" w:hAnsi="Source Sans Pro" w:cs="Times New Roman"/>
        </w:rPr>
        <w:t>gevoelsstand</w:t>
      </w:r>
      <w:r>
        <w:rPr>
          <w:rFonts w:ascii="Source Sans Pro" w:hAnsi="Source Sans Pro" w:cs="Times New Roman"/>
        </w:rPr>
        <w:t>, kies een button en</w:t>
      </w:r>
      <w:r w:rsidRPr="004F1D3E">
        <w:rPr>
          <w:rFonts w:ascii="Source Sans Pro" w:hAnsi="Source Sans Pro" w:cs="Times New Roman"/>
        </w:rPr>
        <w:t xml:space="preserve"> speld hem op</w:t>
      </w:r>
      <w:r>
        <w:rPr>
          <w:rFonts w:ascii="Source Sans Pro" w:hAnsi="Source Sans Pro" w:cs="Times New Roman"/>
        </w:rPr>
        <w:t>.</w:t>
      </w:r>
      <w:r w:rsidRPr="004F1D3E">
        <w:rPr>
          <w:rFonts w:ascii="Source Sans Pro" w:hAnsi="Source Sans Pro" w:cs="Times New Roman"/>
        </w:rPr>
        <w:t xml:space="preserve"> </w:t>
      </w:r>
      <w:r>
        <w:rPr>
          <w:rFonts w:ascii="Source Sans Pro" w:hAnsi="Source Sans Pro" w:cs="Times New Roman"/>
        </w:rPr>
        <w:t xml:space="preserve">Laat </w:t>
      </w:r>
      <w:r w:rsidRPr="004F1D3E">
        <w:rPr>
          <w:rFonts w:ascii="Source Sans Pro" w:hAnsi="Source Sans Pro" w:cs="Times New Roman"/>
        </w:rPr>
        <w:t xml:space="preserve">zien aan de </w:t>
      </w:r>
      <w:r w:rsidR="00DF736B">
        <w:rPr>
          <w:rFonts w:ascii="Source Sans Pro" w:hAnsi="Source Sans Pro" w:cs="Times New Roman"/>
        </w:rPr>
        <w:t>mensen hoe jij je voelt vandaag en praat erover.</w:t>
      </w:r>
    </w:p>
    <w:p w:rsidR="00777EE8" w:rsidRDefault="00777EE8" w:rsidP="00777EE8">
      <w:pPr>
        <w:spacing w:after="0" w:line="240" w:lineRule="auto"/>
        <w:rPr>
          <w:rFonts w:ascii="Source Sans Pro" w:hAnsi="Source Sans Pro" w:cs="Times New Roman"/>
        </w:rPr>
      </w:pPr>
    </w:p>
    <w:p w:rsidR="00777EE8" w:rsidRDefault="00777EE8" w:rsidP="00777EE8">
      <w:pPr>
        <w:spacing w:after="0" w:line="240" w:lineRule="auto"/>
        <w:rPr>
          <w:rFonts w:ascii="Source Sans Pro" w:hAnsi="Source Sans Pro" w:cs="Times New Roman"/>
        </w:rPr>
      </w:pPr>
    </w:p>
    <w:sectPr w:rsidR="00777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95" w:rsidRDefault="00D1671B">
      <w:pPr>
        <w:spacing w:after="0" w:line="240" w:lineRule="auto"/>
      </w:pPr>
      <w:r>
        <w:separator/>
      </w:r>
    </w:p>
  </w:endnote>
  <w:endnote w:type="continuationSeparator" w:id="0">
    <w:p w:rsidR="001E5495" w:rsidRDefault="00D1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95" w:rsidRDefault="00D1671B">
      <w:pPr>
        <w:spacing w:after="0" w:line="240" w:lineRule="auto"/>
      </w:pPr>
      <w:r>
        <w:separator/>
      </w:r>
    </w:p>
  </w:footnote>
  <w:footnote w:type="continuationSeparator" w:id="0">
    <w:p w:rsidR="001E5495" w:rsidRDefault="00D1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80" w:rsidRDefault="005B19D9" w:rsidP="00476180">
    <w:pPr>
      <w:tabs>
        <w:tab w:val="center" w:pos="4536"/>
        <w:tab w:val="right" w:pos="9072"/>
      </w:tabs>
      <w:spacing w:after="0" w:line="240" w:lineRule="auto"/>
    </w:pPr>
    <w:r w:rsidRPr="00476180">
      <w:rPr>
        <w:noProof/>
        <w:lang w:eastAsia="nl-BE"/>
      </w:rPr>
      <w:drawing>
        <wp:inline distT="0" distB="0" distL="0" distR="0" wp14:anchorId="627ECA7D" wp14:editId="352AFF91">
          <wp:extent cx="1932499" cy="981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GO KEM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634" cy="98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E98" w:rsidRPr="00476180" w:rsidRDefault="00E74554" w:rsidP="00476180">
    <w:pPr>
      <w:tabs>
        <w:tab w:val="center" w:pos="4536"/>
        <w:tab w:val="right" w:pos="9072"/>
      </w:tabs>
      <w:spacing w:after="0" w:line="240" w:lineRule="auto"/>
    </w:pPr>
  </w:p>
  <w:p w:rsidR="00E33E98" w:rsidRPr="00E33E98" w:rsidRDefault="005B19D9" w:rsidP="00E33E98">
    <w:pPr>
      <w:tabs>
        <w:tab w:val="center" w:pos="4536"/>
        <w:tab w:val="right" w:pos="9072"/>
      </w:tabs>
      <w:spacing w:after="0" w:line="240" w:lineRule="auto"/>
    </w:pPr>
    <w:r w:rsidRPr="00E33E98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4D65C" wp14:editId="39A04BE8">
              <wp:simplePos x="0" y="0"/>
              <wp:positionH relativeFrom="column">
                <wp:posOffset>-4446</wp:posOffset>
              </wp:positionH>
              <wp:positionV relativeFrom="paragraph">
                <wp:posOffset>-1270</wp:posOffset>
              </wp:positionV>
              <wp:extent cx="5819775" cy="0"/>
              <wp:effectExtent l="0" t="0" r="952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9BD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4F855A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.1pt" to="457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" strokecolor="#009bd2" strokeweight="2pt"/>
          </w:pict>
        </mc:Fallback>
      </mc:AlternateContent>
    </w:r>
  </w:p>
  <w:p w:rsidR="00476180" w:rsidRDefault="00E745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4F4E"/>
    <w:multiLevelType w:val="hybridMultilevel"/>
    <w:tmpl w:val="30A0D9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9"/>
    <w:rsid w:val="000A107F"/>
    <w:rsid w:val="000B0739"/>
    <w:rsid w:val="00174B37"/>
    <w:rsid w:val="001B1403"/>
    <w:rsid w:val="001E5495"/>
    <w:rsid w:val="002456F3"/>
    <w:rsid w:val="00246257"/>
    <w:rsid w:val="00246521"/>
    <w:rsid w:val="002B0FBB"/>
    <w:rsid w:val="002C6F2F"/>
    <w:rsid w:val="00315CC4"/>
    <w:rsid w:val="003549E3"/>
    <w:rsid w:val="003D5301"/>
    <w:rsid w:val="003F6C47"/>
    <w:rsid w:val="00411D08"/>
    <w:rsid w:val="004F1D3E"/>
    <w:rsid w:val="0053686C"/>
    <w:rsid w:val="005B19D9"/>
    <w:rsid w:val="006131F0"/>
    <w:rsid w:val="006F6C08"/>
    <w:rsid w:val="006F7D39"/>
    <w:rsid w:val="007202AE"/>
    <w:rsid w:val="007367B6"/>
    <w:rsid w:val="00777EE8"/>
    <w:rsid w:val="007D3CD7"/>
    <w:rsid w:val="007E2C9E"/>
    <w:rsid w:val="008D6328"/>
    <w:rsid w:val="00901A24"/>
    <w:rsid w:val="00A814C4"/>
    <w:rsid w:val="00A85C98"/>
    <w:rsid w:val="00AE2CEF"/>
    <w:rsid w:val="00B032B3"/>
    <w:rsid w:val="00B224A2"/>
    <w:rsid w:val="00BA5F4D"/>
    <w:rsid w:val="00BC731B"/>
    <w:rsid w:val="00C757B3"/>
    <w:rsid w:val="00D1671B"/>
    <w:rsid w:val="00D465A7"/>
    <w:rsid w:val="00D762E2"/>
    <w:rsid w:val="00DF736B"/>
    <w:rsid w:val="00E74554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FF65"/>
  <w15:docId w15:val="{D3440382-93EC-46B1-A23D-EEB2A1C5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19D9"/>
  </w:style>
  <w:style w:type="paragraph" w:styleId="Ballontekst">
    <w:name w:val="Balloon Text"/>
    <w:basedOn w:val="Standaard"/>
    <w:link w:val="BallontekstChar"/>
    <w:uiPriority w:val="99"/>
    <w:semiHidden/>
    <w:unhideWhenUsed/>
    <w:rsid w:val="005B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9D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D16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671B"/>
  </w:style>
  <w:style w:type="character" w:styleId="Hyperlink">
    <w:name w:val="Hyperlink"/>
    <w:basedOn w:val="Standaardalinea-lettertype"/>
    <w:uiPriority w:val="99"/>
    <w:unhideWhenUsed/>
    <w:rsid w:val="00FA16F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4F1D3E"/>
  </w:style>
  <w:style w:type="character" w:styleId="Zwaar">
    <w:name w:val="Strong"/>
    <w:basedOn w:val="Standaardalinea-lettertype"/>
    <w:uiPriority w:val="22"/>
    <w:qFormat/>
    <w:rsid w:val="004F1D3E"/>
    <w:rPr>
      <w:b/>
      <w:bCs/>
    </w:rPr>
  </w:style>
  <w:style w:type="character" w:styleId="Nadruk">
    <w:name w:val="Emphasis"/>
    <w:basedOn w:val="Standaardalinea-lettertype"/>
    <w:uiPriority w:val="20"/>
    <w:qFormat/>
    <w:rsid w:val="004F1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461E-C883-48D8-A135-C9E6691B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evy bens</dc:creator>
  <cp:lastModifiedBy>evy bens</cp:lastModifiedBy>
  <cp:revision>3</cp:revision>
  <cp:lastPrinted>2015-03-05T14:43:00Z</cp:lastPrinted>
  <dcterms:created xsi:type="dcterms:W3CDTF">2017-04-25T14:07:00Z</dcterms:created>
  <dcterms:modified xsi:type="dcterms:W3CDTF">2017-05-04T06:38:00Z</dcterms:modified>
</cp:coreProperties>
</file>